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BF23" w14:textId="77777777" w:rsidR="009763F3" w:rsidRDefault="009763F3" w:rsidP="009763F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</w:p>
    <w:p w14:paraId="7EFBD82B" w14:textId="5AE2D08E" w:rsidR="009763F3" w:rsidRPr="00E461D4" w:rsidRDefault="009763F3" w:rsidP="009763F3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24"/>
        </w:rPr>
      </w:pPr>
      <w:r w:rsidRPr="00E461D4">
        <w:rPr>
          <w:rFonts w:eastAsia="Times New Roman" w:cs="Times New Roman"/>
          <w:b/>
          <w:bCs/>
          <w:sz w:val="32"/>
          <w:szCs w:val="24"/>
        </w:rPr>
        <w:t>ABC Chart</w:t>
      </w:r>
    </w:p>
    <w:p w14:paraId="1EA0F7C3" w14:textId="7A8D8D0E" w:rsidR="009763F3" w:rsidRPr="00E461D4" w:rsidRDefault="009763F3" w:rsidP="009763F3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</w:p>
    <w:p w14:paraId="204DBD59" w14:textId="558A0502" w:rsidR="009763F3" w:rsidRPr="00E461D4" w:rsidRDefault="009763F3" w:rsidP="009763F3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sz w:val="24"/>
          <w:szCs w:val="20"/>
        </w:rPr>
      </w:pPr>
      <w:r w:rsidRPr="00E461D4">
        <w:rPr>
          <w:rFonts w:eastAsia="Times New Roman" w:cs="TimesNewRomanPSBoldMT"/>
          <w:b/>
          <w:bCs/>
          <w:sz w:val="24"/>
          <w:szCs w:val="20"/>
        </w:rPr>
        <w:t>Date</w:t>
      </w:r>
      <w:r w:rsidRPr="00E461D4">
        <w:rPr>
          <w:rFonts w:eastAsia="Times New Roman" w:cs="TimesNewRomanPSMT"/>
          <w:sz w:val="24"/>
          <w:szCs w:val="20"/>
        </w:rPr>
        <w:t xml:space="preserve">____/____/____ </w:t>
      </w:r>
    </w:p>
    <w:p w14:paraId="6165BA13" w14:textId="09D02323" w:rsidR="009763F3" w:rsidRPr="00E461D4" w:rsidRDefault="009763F3" w:rsidP="009763F3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sz w:val="24"/>
          <w:szCs w:val="20"/>
        </w:rPr>
      </w:pPr>
    </w:p>
    <w:p w14:paraId="16A05454" w14:textId="77777777" w:rsidR="009763F3" w:rsidRPr="00E461D4" w:rsidRDefault="009763F3" w:rsidP="009763F3">
      <w:pPr>
        <w:autoSpaceDE w:val="0"/>
        <w:autoSpaceDN w:val="0"/>
        <w:adjustRightInd w:val="0"/>
        <w:spacing w:after="0" w:line="240" w:lineRule="auto"/>
        <w:rPr>
          <w:rFonts w:eastAsia="Times New Roman" w:cs="TimesNewRomanPSBoldMT"/>
          <w:b/>
          <w:bCs/>
          <w:sz w:val="24"/>
          <w:szCs w:val="20"/>
        </w:rPr>
      </w:pPr>
      <w:r w:rsidRPr="00E461D4">
        <w:rPr>
          <w:rFonts w:eastAsia="Times New Roman" w:cs="TimesNewRomanPSBoldMT"/>
          <w:b/>
          <w:bCs/>
          <w:sz w:val="24"/>
          <w:szCs w:val="20"/>
        </w:rPr>
        <w:t>Behavior(s</w:t>
      </w:r>
      <w:proofErr w:type="gramStart"/>
      <w:r w:rsidRPr="00E461D4">
        <w:rPr>
          <w:rFonts w:eastAsia="Times New Roman" w:cs="TimesNewRomanPSBoldMT"/>
          <w:b/>
          <w:bCs/>
          <w:sz w:val="24"/>
          <w:szCs w:val="20"/>
        </w:rPr>
        <w:t>):_</w:t>
      </w:r>
      <w:proofErr w:type="gramEnd"/>
      <w:r w:rsidRPr="00E461D4">
        <w:rPr>
          <w:rFonts w:eastAsia="Times New Roman" w:cs="TimesNewRomanPSBoldMT"/>
          <w:b/>
          <w:bCs/>
          <w:sz w:val="24"/>
          <w:szCs w:val="20"/>
        </w:rPr>
        <w:t>_________________________________________________</w:t>
      </w:r>
    </w:p>
    <w:p w14:paraId="1FCFE3CC" w14:textId="0734368D" w:rsidR="009763F3" w:rsidRPr="00E461D4" w:rsidRDefault="009763F3" w:rsidP="009763F3">
      <w:pPr>
        <w:autoSpaceDE w:val="0"/>
        <w:autoSpaceDN w:val="0"/>
        <w:adjustRightInd w:val="0"/>
        <w:spacing w:after="0" w:line="240" w:lineRule="auto"/>
        <w:rPr>
          <w:rFonts w:eastAsia="Times New Roman" w:cs="TimesNewRomanPSBoldMT"/>
          <w:b/>
          <w:bCs/>
          <w:sz w:val="24"/>
          <w:szCs w:val="20"/>
        </w:rPr>
      </w:pPr>
    </w:p>
    <w:p w14:paraId="0562D551" w14:textId="77777777" w:rsidR="009763F3" w:rsidRPr="00E461D4" w:rsidRDefault="009763F3" w:rsidP="009763F3">
      <w:pPr>
        <w:autoSpaceDE w:val="0"/>
        <w:autoSpaceDN w:val="0"/>
        <w:adjustRightInd w:val="0"/>
        <w:spacing w:after="0" w:line="240" w:lineRule="auto"/>
        <w:rPr>
          <w:rFonts w:eastAsia="Times New Roman" w:cs="TimesNewRomanPSBoldMT"/>
          <w:b/>
          <w:bCs/>
          <w:sz w:val="24"/>
          <w:szCs w:val="20"/>
        </w:rPr>
      </w:pPr>
      <w:r w:rsidRPr="00E461D4">
        <w:rPr>
          <w:rFonts w:eastAsia="Times New Roman" w:cs="TimesNewRomanPSBoldMT"/>
          <w:b/>
          <w:bCs/>
          <w:sz w:val="24"/>
          <w:szCs w:val="20"/>
        </w:rPr>
        <w:t>____________________________________________________________</w:t>
      </w:r>
    </w:p>
    <w:p w14:paraId="3B9E2D7D" w14:textId="553E53B9" w:rsidR="009763F3" w:rsidRPr="00E461D4" w:rsidRDefault="009763F3" w:rsidP="009763F3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sz w:val="24"/>
          <w:szCs w:val="20"/>
        </w:rPr>
      </w:pPr>
    </w:p>
    <w:p w14:paraId="3E43DC91" w14:textId="0D0ABF30" w:rsidR="009763F3" w:rsidRPr="00E461D4" w:rsidRDefault="009763F3" w:rsidP="009763F3">
      <w:pPr>
        <w:spacing w:after="0" w:line="240" w:lineRule="auto"/>
        <w:jc w:val="center"/>
        <w:rPr>
          <w:rFonts w:eastAsia="Times New Roman" w:cs="Times New Roman"/>
          <w:sz w:val="24"/>
          <w:szCs w:val="20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779"/>
        <w:gridCol w:w="1081"/>
        <w:gridCol w:w="1014"/>
        <w:gridCol w:w="947"/>
        <w:gridCol w:w="1184"/>
        <w:gridCol w:w="1325"/>
        <w:gridCol w:w="2855"/>
      </w:tblGrid>
      <w:tr w:rsidR="009763F3" w:rsidRPr="00E461D4" w14:paraId="3CB6F88B" w14:textId="77777777" w:rsidTr="00AF1A6A">
        <w:trPr>
          <w:trHeight w:val="494"/>
          <w:jc w:val="center"/>
        </w:trPr>
        <w:tc>
          <w:tcPr>
            <w:tcW w:w="805" w:type="dxa"/>
            <w:vAlign w:val="center"/>
          </w:tcPr>
          <w:p w14:paraId="4C717D71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Date</w:t>
            </w:r>
          </w:p>
        </w:tc>
        <w:tc>
          <w:tcPr>
            <w:tcW w:w="783" w:type="dxa"/>
            <w:vAlign w:val="center"/>
          </w:tcPr>
          <w:p w14:paraId="38E63EEE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Time</w:t>
            </w:r>
          </w:p>
        </w:tc>
        <w:tc>
          <w:tcPr>
            <w:tcW w:w="1081" w:type="dxa"/>
            <w:vAlign w:val="center"/>
          </w:tcPr>
          <w:p w14:paraId="7408F2FF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Frequency</w:t>
            </w:r>
          </w:p>
        </w:tc>
        <w:tc>
          <w:tcPr>
            <w:tcW w:w="1016" w:type="dxa"/>
            <w:vAlign w:val="center"/>
          </w:tcPr>
          <w:p w14:paraId="165F05DE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Duration</w:t>
            </w:r>
          </w:p>
        </w:tc>
        <w:tc>
          <w:tcPr>
            <w:tcW w:w="884" w:type="dxa"/>
            <w:vAlign w:val="center"/>
          </w:tcPr>
          <w:p w14:paraId="5670D869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Intensity</w:t>
            </w:r>
          </w:p>
        </w:tc>
        <w:tc>
          <w:tcPr>
            <w:tcW w:w="0" w:type="auto"/>
            <w:vAlign w:val="center"/>
          </w:tcPr>
          <w:p w14:paraId="422B07EA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Antecedent</w:t>
            </w:r>
          </w:p>
        </w:tc>
        <w:tc>
          <w:tcPr>
            <w:tcW w:w="0" w:type="auto"/>
            <w:vAlign w:val="center"/>
          </w:tcPr>
          <w:p w14:paraId="07DB78B3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Consequence</w:t>
            </w:r>
          </w:p>
        </w:tc>
        <w:tc>
          <w:tcPr>
            <w:tcW w:w="2907" w:type="dxa"/>
            <w:vAlign w:val="center"/>
          </w:tcPr>
          <w:p w14:paraId="09B21298" w14:textId="7CB2A675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Possible Function</w:t>
            </w:r>
          </w:p>
          <w:p w14:paraId="0F80011A" w14:textId="77777777" w:rsidR="009763F3" w:rsidRPr="005F1411" w:rsidRDefault="009763F3" w:rsidP="00AF1A6A">
            <w:pPr>
              <w:spacing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15"/>
              </w:rPr>
            </w:pPr>
            <w:r w:rsidRPr="005F1411">
              <w:rPr>
                <w:rFonts w:eastAsia="SimSun" w:cs="Times New Roman"/>
                <w:b/>
                <w:bCs/>
                <w:sz w:val="20"/>
                <w:szCs w:val="15"/>
              </w:rPr>
              <w:t>(What purpose is behavior serving?)</w:t>
            </w:r>
          </w:p>
        </w:tc>
      </w:tr>
      <w:tr w:rsidR="009763F3" w:rsidRPr="00E461D4" w14:paraId="23310091" w14:textId="77777777" w:rsidTr="00AF1A6A">
        <w:trPr>
          <w:jc w:val="center"/>
        </w:trPr>
        <w:tc>
          <w:tcPr>
            <w:tcW w:w="805" w:type="dxa"/>
          </w:tcPr>
          <w:p w14:paraId="5269CBE1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  <w:p w14:paraId="3FBF5958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  <w:p w14:paraId="2AD3604F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783" w:type="dxa"/>
          </w:tcPr>
          <w:p w14:paraId="0A227A4A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1081" w:type="dxa"/>
          </w:tcPr>
          <w:p w14:paraId="67BA1636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1016" w:type="dxa"/>
          </w:tcPr>
          <w:p w14:paraId="68F311B2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884" w:type="dxa"/>
          </w:tcPr>
          <w:p w14:paraId="4FFAD213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14:paraId="6459F8C5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14:paraId="6AA97D8C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2907" w:type="dxa"/>
          </w:tcPr>
          <w:p w14:paraId="034257DA" w14:textId="7AC0412E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</w:tr>
      <w:tr w:rsidR="009763F3" w:rsidRPr="00E461D4" w14:paraId="2A4A5C5A" w14:textId="77777777" w:rsidTr="00AF1A6A">
        <w:trPr>
          <w:jc w:val="center"/>
        </w:trPr>
        <w:tc>
          <w:tcPr>
            <w:tcW w:w="805" w:type="dxa"/>
          </w:tcPr>
          <w:p w14:paraId="29EF8143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  <w:p w14:paraId="643EB5DD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  <w:p w14:paraId="54D3C6E9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783" w:type="dxa"/>
          </w:tcPr>
          <w:p w14:paraId="5B82BA80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1081" w:type="dxa"/>
          </w:tcPr>
          <w:p w14:paraId="4139A2E2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1016" w:type="dxa"/>
          </w:tcPr>
          <w:p w14:paraId="5B2A7E88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884" w:type="dxa"/>
          </w:tcPr>
          <w:p w14:paraId="08451DB9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14:paraId="5E91EE6A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14:paraId="1F7438CB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2907" w:type="dxa"/>
          </w:tcPr>
          <w:p w14:paraId="48B386E2" w14:textId="7BD132BB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</w:tr>
      <w:tr w:rsidR="009763F3" w:rsidRPr="00E461D4" w14:paraId="7EBA9836" w14:textId="77777777" w:rsidTr="00AF1A6A">
        <w:trPr>
          <w:jc w:val="center"/>
        </w:trPr>
        <w:tc>
          <w:tcPr>
            <w:tcW w:w="805" w:type="dxa"/>
          </w:tcPr>
          <w:p w14:paraId="01C5B0C8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  <w:p w14:paraId="181B9218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  <w:p w14:paraId="74C0675A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783" w:type="dxa"/>
          </w:tcPr>
          <w:p w14:paraId="1449E73A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1081" w:type="dxa"/>
          </w:tcPr>
          <w:p w14:paraId="7238558A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1016" w:type="dxa"/>
          </w:tcPr>
          <w:p w14:paraId="7636752F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884" w:type="dxa"/>
          </w:tcPr>
          <w:p w14:paraId="223A7533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14:paraId="37AEF95F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0" w:type="auto"/>
          </w:tcPr>
          <w:p w14:paraId="4EA1952A" w14:textId="77777777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  <w:tc>
          <w:tcPr>
            <w:tcW w:w="2907" w:type="dxa"/>
          </w:tcPr>
          <w:p w14:paraId="27E45C6D" w14:textId="4B16627E" w:rsidR="009763F3" w:rsidRPr="00E461D4" w:rsidRDefault="009763F3" w:rsidP="00AF1A6A">
            <w:pPr>
              <w:spacing w:after="0" w:line="240" w:lineRule="auto"/>
              <w:rPr>
                <w:rFonts w:eastAsia="SimSun" w:cs="Times New Roman"/>
                <w:sz w:val="24"/>
                <w:szCs w:val="20"/>
              </w:rPr>
            </w:pPr>
          </w:p>
        </w:tc>
      </w:tr>
    </w:tbl>
    <w:p w14:paraId="576E4EEB" w14:textId="45B66F44" w:rsidR="009763F3" w:rsidRPr="005F1411" w:rsidRDefault="009763F3" w:rsidP="009763F3">
      <w:pPr>
        <w:spacing w:after="0" w:line="240" w:lineRule="auto"/>
        <w:jc w:val="right"/>
        <w:rPr>
          <w:rFonts w:eastAsia="Times New Roman" w:cs="Times New Roman"/>
          <w:i/>
          <w:iCs/>
          <w:sz w:val="18"/>
          <w:szCs w:val="13"/>
        </w:rPr>
      </w:pPr>
      <w:r w:rsidRPr="005F1411">
        <w:rPr>
          <w:rFonts w:eastAsia="Times New Roman" w:cs="Times New Roman"/>
          <w:i/>
          <w:iCs/>
          <w:sz w:val="18"/>
          <w:szCs w:val="13"/>
        </w:rPr>
        <w:t>Adapted from: Special Connections, Kansas University</w:t>
      </w:r>
    </w:p>
    <w:p w14:paraId="3DD67E97" w14:textId="76BB792D" w:rsidR="009763F3" w:rsidRPr="00E461D4" w:rsidRDefault="009763F3" w:rsidP="009763F3">
      <w:pPr>
        <w:spacing w:after="0" w:line="240" w:lineRule="auto"/>
        <w:rPr>
          <w:rFonts w:eastAsia="Times New Roman" w:cs="Times New Roman"/>
          <w:sz w:val="24"/>
          <w:szCs w:val="20"/>
          <w:u w:val="single"/>
        </w:rPr>
      </w:pPr>
    </w:p>
    <w:p w14:paraId="68C32BF0" w14:textId="54EF52FE" w:rsidR="009763F3" w:rsidRPr="00E461D4" w:rsidRDefault="009763F3" w:rsidP="009763F3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  <w:u w:val="single"/>
        </w:rPr>
        <w:t>Time</w:t>
      </w:r>
      <w:r w:rsidRPr="00E461D4">
        <w:rPr>
          <w:rFonts w:eastAsia="Times New Roman" w:cs="Times New Roman"/>
          <w:sz w:val="24"/>
          <w:szCs w:val="20"/>
        </w:rPr>
        <w:t>: Indicates if certain recurring antecedents cause behavior problems</w:t>
      </w:r>
    </w:p>
    <w:p w14:paraId="22798229" w14:textId="472F63FB" w:rsidR="009763F3" w:rsidRPr="00E461D4" w:rsidRDefault="009763F3" w:rsidP="009763F3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  <w:u w:val="single"/>
        </w:rPr>
        <w:t>Frequency</w:t>
      </w:r>
      <w:r w:rsidRPr="00E461D4">
        <w:rPr>
          <w:rFonts w:eastAsia="Times New Roman" w:cs="Times New Roman"/>
          <w:sz w:val="24"/>
          <w:szCs w:val="20"/>
        </w:rPr>
        <w:t>: Use tally marks for ease of counting</w:t>
      </w:r>
    </w:p>
    <w:p w14:paraId="2A832EEB" w14:textId="666D3CD9" w:rsidR="009763F3" w:rsidRPr="00E461D4" w:rsidRDefault="009763F3" w:rsidP="009763F3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  <w:u w:val="single"/>
        </w:rPr>
        <w:t>Duration</w:t>
      </w:r>
      <w:r w:rsidRPr="00E461D4">
        <w:rPr>
          <w:rFonts w:eastAsia="Times New Roman" w:cs="Times New Roman"/>
          <w:sz w:val="24"/>
          <w:szCs w:val="20"/>
        </w:rPr>
        <w:t>: Count seconds if behavior lasts for very little time</w:t>
      </w:r>
    </w:p>
    <w:p w14:paraId="05ABC6EA" w14:textId="0018389B" w:rsidR="009763F3" w:rsidRPr="00E461D4" w:rsidRDefault="009763F3" w:rsidP="009763F3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  <w:u w:val="single"/>
        </w:rPr>
        <w:t>Intensity</w:t>
      </w:r>
      <w:r w:rsidRPr="00E461D4">
        <w:rPr>
          <w:rFonts w:eastAsia="Times New Roman" w:cs="Times New Roman"/>
          <w:sz w:val="24"/>
          <w:szCs w:val="20"/>
        </w:rPr>
        <w:t xml:space="preserve">: We recommend using a rating scale – </w:t>
      </w:r>
    </w:p>
    <w:p w14:paraId="29FAB4CF" w14:textId="2641A9E8" w:rsidR="009763F3" w:rsidRPr="00E461D4" w:rsidRDefault="009763F3" w:rsidP="009763F3">
      <w:pPr>
        <w:spacing w:after="0" w:line="240" w:lineRule="auto"/>
        <w:ind w:left="1440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</w:rPr>
        <w:t xml:space="preserve">1 – no impact on the environment and </w:t>
      </w:r>
      <w:r>
        <w:rPr>
          <w:rFonts w:eastAsia="Times New Roman" w:cs="Times New Roman"/>
          <w:sz w:val="24"/>
          <w:szCs w:val="20"/>
        </w:rPr>
        <w:t>child</w:t>
      </w:r>
    </w:p>
    <w:p w14:paraId="11F72CB6" w14:textId="5B16C34C" w:rsidR="009763F3" w:rsidRPr="00E461D4" w:rsidRDefault="009763F3" w:rsidP="009763F3">
      <w:pPr>
        <w:spacing w:after="0" w:line="240" w:lineRule="auto"/>
        <w:ind w:left="1440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</w:rPr>
        <w:t xml:space="preserve">2 – slight/low impact on environment and </w:t>
      </w:r>
      <w:r>
        <w:rPr>
          <w:rFonts w:eastAsia="Times New Roman" w:cs="Times New Roman"/>
          <w:sz w:val="24"/>
          <w:szCs w:val="20"/>
        </w:rPr>
        <w:t>child</w:t>
      </w:r>
      <w:r w:rsidRPr="00E461D4">
        <w:rPr>
          <w:rFonts w:eastAsia="Times New Roman" w:cs="Times New Roman"/>
          <w:sz w:val="24"/>
          <w:szCs w:val="20"/>
        </w:rPr>
        <w:t xml:space="preserve"> (for e.g. small disruption, reprimand)</w:t>
      </w:r>
    </w:p>
    <w:p w14:paraId="527B0ED8" w14:textId="292A05C8" w:rsidR="009763F3" w:rsidRPr="00E461D4" w:rsidRDefault="009763F3" w:rsidP="009763F3">
      <w:pPr>
        <w:spacing w:after="0" w:line="240" w:lineRule="auto"/>
        <w:ind w:left="1440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</w:rPr>
        <w:t xml:space="preserve">3 – average impact on environment and </w:t>
      </w:r>
      <w:r>
        <w:rPr>
          <w:rFonts w:eastAsia="Times New Roman" w:cs="Times New Roman"/>
          <w:sz w:val="24"/>
          <w:szCs w:val="20"/>
        </w:rPr>
        <w:t>child</w:t>
      </w:r>
      <w:r w:rsidRPr="00E461D4">
        <w:rPr>
          <w:rFonts w:eastAsia="Times New Roman" w:cs="Times New Roman"/>
          <w:sz w:val="24"/>
          <w:szCs w:val="20"/>
        </w:rPr>
        <w:t xml:space="preserve"> - disruption is long enough to implement a </w:t>
      </w:r>
      <w:r>
        <w:rPr>
          <w:rFonts w:eastAsia="Times New Roman" w:cs="Times New Roman"/>
          <w:sz w:val="24"/>
          <w:szCs w:val="20"/>
        </w:rPr>
        <w:t>time-out</w:t>
      </w:r>
      <w:r w:rsidRPr="00E461D4">
        <w:rPr>
          <w:rFonts w:eastAsia="Times New Roman" w:cs="Times New Roman"/>
          <w:sz w:val="24"/>
          <w:szCs w:val="20"/>
        </w:rPr>
        <w:t>.</w:t>
      </w:r>
    </w:p>
    <w:p w14:paraId="55F54E4F" w14:textId="77777777" w:rsidR="009763F3" w:rsidRPr="00E461D4" w:rsidRDefault="009763F3" w:rsidP="009763F3">
      <w:pPr>
        <w:spacing w:after="0" w:line="240" w:lineRule="auto"/>
        <w:ind w:left="1440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</w:rPr>
        <w:t xml:space="preserve">4 – high impact on environment and </w:t>
      </w:r>
      <w:r>
        <w:rPr>
          <w:rFonts w:eastAsia="Times New Roman" w:cs="Times New Roman"/>
          <w:sz w:val="24"/>
          <w:szCs w:val="20"/>
        </w:rPr>
        <w:t>child</w:t>
      </w:r>
      <w:r w:rsidRPr="00E461D4">
        <w:rPr>
          <w:rFonts w:eastAsia="Times New Roman" w:cs="Times New Roman"/>
          <w:sz w:val="24"/>
          <w:szCs w:val="20"/>
        </w:rPr>
        <w:t xml:space="preserve"> – disruptive for over 15 minutes –</w:t>
      </w:r>
    </w:p>
    <w:p w14:paraId="3EC9FE5F" w14:textId="2D4CE6AE" w:rsidR="009763F3" w:rsidRPr="00E461D4" w:rsidRDefault="009763F3" w:rsidP="009763F3">
      <w:pPr>
        <w:spacing w:after="0" w:line="240" w:lineRule="auto"/>
        <w:ind w:left="1440"/>
        <w:rPr>
          <w:rFonts w:eastAsia="Times New Roman" w:cs="Times New Roman"/>
          <w:sz w:val="24"/>
          <w:szCs w:val="20"/>
        </w:rPr>
      </w:pPr>
      <w:r w:rsidRPr="00E461D4">
        <w:rPr>
          <w:rFonts w:eastAsia="Times New Roman" w:cs="Times New Roman"/>
          <w:sz w:val="24"/>
          <w:szCs w:val="20"/>
        </w:rPr>
        <w:t xml:space="preserve">5 – very high impact on environment and </w:t>
      </w:r>
      <w:r>
        <w:rPr>
          <w:rFonts w:eastAsia="Times New Roman" w:cs="Times New Roman"/>
          <w:sz w:val="24"/>
          <w:szCs w:val="20"/>
        </w:rPr>
        <w:t>child</w:t>
      </w:r>
      <w:r w:rsidRPr="00E461D4">
        <w:rPr>
          <w:rFonts w:eastAsia="Times New Roman" w:cs="Times New Roman"/>
          <w:sz w:val="24"/>
          <w:szCs w:val="20"/>
        </w:rPr>
        <w:t xml:space="preserve"> – disruptive for over 15 minutes, difficult to calm and revert to normal functioning</w:t>
      </w:r>
    </w:p>
    <w:p w14:paraId="66305BE6" w14:textId="77777777" w:rsidR="009763F3" w:rsidRPr="00E461D4" w:rsidRDefault="009763F3" w:rsidP="009763F3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8427B24" w14:textId="77777777" w:rsidR="009763F3" w:rsidRPr="005F1411" w:rsidRDefault="009763F3" w:rsidP="009763F3">
      <w:pPr>
        <w:spacing w:after="0" w:line="240" w:lineRule="auto"/>
        <w:rPr>
          <w:rFonts w:eastAsia="Times New Roman" w:cs="Times New Roman"/>
          <w:b/>
          <w:bCs/>
          <w:sz w:val="24"/>
          <w:szCs w:val="20"/>
        </w:rPr>
      </w:pPr>
    </w:p>
    <w:p w14:paraId="597B0631" w14:textId="77777777" w:rsidR="009763F3" w:rsidRPr="00E461D4" w:rsidRDefault="009763F3" w:rsidP="009763F3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5F1411">
        <w:rPr>
          <w:rFonts w:eastAsia="Times New Roman" w:cs="Times New Roman"/>
          <w:b/>
          <w:bCs/>
          <w:sz w:val="24"/>
          <w:szCs w:val="20"/>
        </w:rPr>
        <w:t>My Notes:</w:t>
      </w:r>
      <w:r w:rsidRPr="00E461D4">
        <w:rPr>
          <w:rFonts w:eastAsia="Times New Roman" w:cs="Times New Roman"/>
          <w:sz w:val="24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0"/>
        </w:rPr>
        <w:t>____________________________________________</w:t>
      </w:r>
    </w:p>
    <w:p w14:paraId="31065ABE" w14:textId="0C4B28AD" w:rsidR="00DE5BD2" w:rsidRDefault="00DE5BD2">
      <w:bookmarkStart w:id="0" w:name="_GoBack"/>
      <w:bookmarkEnd w:id="0"/>
    </w:p>
    <w:sectPr w:rsidR="00DE5BD2" w:rsidSect="00E461D4">
      <w:head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FA09" w14:textId="77777777" w:rsidR="00D63591" w:rsidRDefault="00D63591" w:rsidP="009763F3">
      <w:pPr>
        <w:spacing w:after="0" w:line="240" w:lineRule="auto"/>
      </w:pPr>
      <w:r>
        <w:separator/>
      </w:r>
    </w:p>
  </w:endnote>
  <w:endnote w:type="continuationSeparator" w:id="0">
    <w:p w14:paraId="0319AA43" w14:textId="77777777" w:rsidR="00D63591" w:rsidRDefault="00D63591" w:rsidP="0097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Bold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874E" w14:textId="77777777" w:rsidR="00D63591" w:rsidRDefault="00D63591" w:rsidP="009763F3">
      <w:pPr>
        <w:spacing w:after="0" w:line="240" w:lineRule="auto"/>
      </w:pPr>
      <w:r>
        <w:separator/>
      </w:r>
    </w:p>
  </w:footnote>
  <w:footnote w:type="continuationSeparator" w:id="0">
    <w:p w14:paraId="1A21D338" w14:textId="77777777" w:rsidR="00D63591" w:rsidRDefault="00D63591" w:rsidP="0097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EDFA" w14:textId="024FD7E9" w:rsidR="009763F3" w:rsidRDefault="009763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1AC602" wp14:editId="156EE8B9">
          <wp:simplePos x="0" y="0"/>
          <wp:positionH relativeFrom="column">
            <wp:posOffset>4592320</wp:posOffset>
          </wp:positionH>
          <wp:positionV relativeFrom="paragraph">
            <wp:posOffset>-84455</wp:posOffset>
          </wp:positionV>
          <wp:extent cx="1880235" cy="474980"/>
          <wp:effectExtent l="0" t="0" r="0" b="0"/>
          <wp:wrapThrough wrapText="bothSides">
            <wp:wrapPolygon edited="0">
              <wp:start x="2334" y="0"/>
              <wp:lineTo x="0" y="7508"/>
              <wp:lineTo x="0" y="9818"/>
              <wp:lineTo x="729" y="19059"/>
              <wp:lineTo x="729" y="20791"/>
              <wp:lineTo x="8316" y="20791"/>
              <wp:lineTo x="16632" y="20791"/>
              <wp:lineTo x="19988" y="20791"/>
              <wp:lineTo x="20717" y="20214"/>
              <wp:lineTo x="20426" y="19059"/>
              <wp:lineTo x="21447" y="16749"/>
              <wp:lineTo x="21447" y="10396"/>
              <wp:lineTo x="5982" y="9241"/>
              <wp:lineTo x="5398" y="6353"/>
              <wp:lineTo x="3356" y="0"/>
              <wp:lineTo x="2334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LN_MilCare_Logo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BDFDE" w14:textId="77777777" w:rsidR="009763F3" w:rsidRDefault="00976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F3"/>
    <w:rsid w:val="00077853"/>
    <w:rsid w:val="00095E3B"/>
    <w:rsid w:val="002106A2"/>
    <w:rsid w:val="007D6341"/>
    <w:rsid w:val="009763F3"/>
    <w:rsid w:val="00D63591"/>
    <w:rsid w:val="00DE5BD2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42BC"/>
  <w15:chartTrackingRefBased/>
  <w15:docId w15:val="{BFCDC0CE-D71F-BD44-970E-74B61D9D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F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Brauner</dc:creator>
  <cp:keywords/>
  <dc:description/>
  <cp:lastModifiedBy>Rachel A. Brauner</cp:lastModifiedBy>
  <cp:revision>1</cp:revision>
  <dcterms:created xsi:type="dcterms:W3CDTF">2019-05-15T18:51:00Z</dcterms:created>
  <dcterms:modified xsi:type="dcterms:W3CDTF">2019-05-15T18:53:00Z</dcterms:modified>
</cp:coreProperties>
</file>